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06E5E" w14:textId="5E2F4690" w:rsidR="00B43F1F" w:rsidRPr="00CF053F" w:rsidRDefault="004D4C01" w:rsidP="00B43F1F">
      <w:pPr>
        <w:rPr>
          <w:rFonts w:ascii="Verdana" w:hAnsi="Verdana" w:cs="Arial"/>
          <w:b/>
          <w:sz w:val="44"/>
          <w:szCs w:val="44"/>
        </w:rPr>
      </w:pPr>
      <w:r w:rsidRPr="00CF053F">
        <w:rPr>
          <w:rFonts w:ascii="Verdana" w:hAnsi="Verdana" w:cs="Arial"/>
          <w:noProof/>
          <w:sz w:val="44"/>
          <w:szCs w:val="44"/>
        </w:rPr>
        <w:drawing>
          <wp:anchor distT="0" distB="0" distL="114300" distR="114300" simplePos="0" relativeHeight="251657216" behindDoc="0" locked="0" layoutInCell="1" allowOverlap="1" wp14:anchorId="43BDFF92" wp14:editId="1EF0D1E5">
            <wp:simplePos x="0" y="0"/>
            <wp:positionH relativeFrom="margin">
              <wp:posOffset>3805555</wp:posOffset>
            </wp:positionH>
            <wp:positionV relativeFrom="margin">
              <wp:posOffset>1525270</wp:posOffset>
            </wp:positionV>
            <wp:extent cx="2152650" cy="2983230"/>
            <wp:effectExtent l="0" t="0" r="0" b="762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uttersilo_13x18c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98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641C" w:rsidRPr="00CF053F">
        <w:rPr>
          <w:rFonts w:ascii="Verdana" w:hAnsi="Verdana"/>
          <w:b/>
          <w:sz w:val="44"/>
          <w:szCs w:val="44"/>
        </w:rPr>
        <w:t>Langlebige und m</w:t>
      </w:r>
      <w:r w:rsidR="0006387A" w:rsidRPr="00CF053F">
        <w:rPr>
          <w:rFonts w:ascii="Verdana" w:hAnsi="Verdana"/>
          <w:b/>
          <w:sz w:val="44"/>
          <w:szCs w:val="44"/>
        </w:rPr>
        <w:t>aßgeschneiderte Silos für die Landwirtschaft</w:t>
      </w:r>
    </w:p>
    <w:p w14:paraId="28A6C805" w14:textId="77777777" w:rsidR="00DC4FF0" w:rsidRPr="00CF053F" w:rsidRDefault="00DC4FF0" w:rsidP="00DC4FF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</w:p>
    <w:p w14:paraId="270E1289" w14:textId="58A1C5F7" w:rsidR="005866C9" w:rsidRPr="00CF053F" w:rsidRDefault="0006387A" w:rsidP="0006387A">
      <w:pPr>
        <w:spacing w:after="0"/>
        <w:rPr>
          <w:rFonts w:ascii="Verdana" w:hAnsi="Verdana"/>
        </w:rPr>
      </w:pPr>
      <w:r w:rsidRPr="00CF053F">
        <w:rPr>
          <w:rFonts w:ascii="Verdana" w:hAnsi="Verdana"/>
        </w:rPr>
        <w:t>Seit über 3</w:t>
      </w:r>
      <w:r w:rsidR="0097664E" w:rsidRPr="00CF053F">
        <w:rPr>
          <w:rFonts w:ascii="Verdana" w:hAnsi="Verdana"/>
        </w:rPr>
        <w:t>8</w:t>
      </w:r>
      <w:r w:rsidRPr="00CF053F">
        <w:rPr>
          <w:rFonts w:ascii="Verdana" w:hAnsi="Verdana"/>
        </w:rPr>
        <w:t xml:space="preserve"> Jahren produziert die A.B.S. Silo- und Förderanlagen GmbH maßgefertigte Textilsilos für verschiedene </w:t>
      </w:r>
      <w:r w:rsidR="00E3641C" w:rsidRPr="00CF053F">
        <w:rPr>
          <w:rFonts w:ascii="Verdana" w:hAnsi="Verdana"/>
        </w:rPr>
        <w:t>Anwendungen</w:t>
      </w:r>
      <w:r w:rsidRPr="00CF053F">
        <w:rPr>
          <w:rFonts w:ascii="Verdana" w:hAnsi="Verdana"/>
        </w:rPr>
        <w:t xml:space="preserve"> in der Landwirtschaft. Mit über </w:t>
      </w:r>
      <w:r w:rsidR="00135633" w:rsidRPr="00CF053F">
        <w:rPr>
          <w:rFonts w:ascii="Verdana" w:hAnsi="Verdana"/>
        </w:rPr>
        <w:t>90</w:t>
      </w:r>
      <w:r w:rsidRPr="00CF053F">
        <w:rPr>
          <w:rFonts w:ascii="Verdana" w:hAnsi="Verdana"/>
        </w:rPr>
        <w:t>.000 Gewebesilos in v</w:t>
      </w:r>
      <w:r w:rsidR="00E3641C" w:rsidRPr="00CF053F">
        <w:rPr>
          <w:rFonts w:ascii="Verdana" w:hAnsi="Verdana"/>
        </w:rPr>
        <w:t>ielfältigen</w:t>
      </w:r>
      <w:r w:rsidRPr="00CF053F">
        <w:rPr>
          <w:rFonts w:ascii="Verdana" w:hAnsi="Verdana"/>
        </w:rPr>
        <w:t xml:space="preserve"> Ausführungen zählt das Unternehmen aus</w:t>
      </w:r>
      <w:r w:rsidR="00135633" w:rsidRPr="00CF053F">
        <w:rPr>
          <w:rFonts w:ascii="Verdana" w:hAnsi="Verdana"/>
        </w:rPr>
        <w:t xml:space="preserve"> </w:t>
      </w:r>
    </w:p>
    <w:p w14:paraId="21542051" w14:textId="0208CF87" w:rsidR="0006387A" w:rsidRPr="00CF053F" w:rsidRDefault="00135633" w:rsidP="0006387A">
      <w:pPr>
        <w:spacing w:after="0"/>
        <w:rPr>
          <w:rFonts w:ascii="Verdana" w:hAnsi="Verdana"/>
        </w:rPr>
      </w:pPr>
      <w:r w:rsidRPr="00CF053F">
        <w:rPr>
          <w:rFonts w:ascii="Verdana" w:hAnsi="Verdana"/>
        </w:rPr>
        <w:t>Baden-Württemberg</w:t>
      </w:r>
      <w:r w:rsidR="00AC17F9" w:rsidRPr="00CF053F">
        <w:rPr>
          <w:rFonts w:ascii="Verdana" w:hAnsi="Verdana"/>
        </w:rPr>
        <w:t xml:space="preserve"> </w:t>
      </w:r>
      <w:r w:rsidR="0006387A" w:rsidRPr="00CF053F">
        <w:rPr>
          <w:rFonts w:ascii="Verdana" w:hAnsi="Verdana"/>
        </w:rPr>
        <w:t>zu den führenden Anbietern der Branche.</w:t>
      </w:r>
    </w:p>
    <w:p w14:paraId="336883A4" w14:textId="77777777" w:rsidR="0006387A" w:rsidRPr="00CF053F" w:rsidRDefault="0006387A" w:rsidP="0006387A">
      <w:pPr>
        <w:spacing w:after="0"/>
        <w:rPr>
          <w:rFonts w:ascii="Verdana" w:hAnsi="Verdana"/>
        </w:rPr>
      </w:pPr>
    </w:p>
    <w:p w14:paraId="4B8EF79B" w14:textId="3BFAB2F3" w:rsidR="0006387A" w:rsidRPr="00CF053F" w:rsidRDefault="0006387A" w:rsidP="0006387A">
      <w:pPr>
        <w:spacing w:after="0"/>
        <w:rPr>
          <w:rFonts w:ascii="Verdana" w:hAnsi="Verdana"/>
        </w:rPr>
      </w:pPr>
      <w:r w:rsidRPr="00CF053F">
        <w:rPr>
          <w:rFonts w:ascii="Verdana" w:hAnsi="Verdana"/>
          <w:b/>
        </w:rPr>
        <w:t>Passend für jeden Betrieb</w:t>
      </w:r>
      <w:r w:rsidRPr="00CF053F">
        <w:rPr>
          <w:rFonts w:ascii="Verdana" w:hAnsi="Verdana"/>
          <w:b/>
        </w:rPr>
        <w:br/>
      </w:r>
      <w:r w:rsidRPr="00CF053F">
        <w:rPr>
          <w:rFonts w:ascii="Verdana" w:hAnsi="Verdana"/>
        </w:rPr>
        <w:t>Ob für Milchvieh und Pferde, für Geflügel und Schweine, oder für die Getreidelagerung: A.B.S. bietet praxis</w:t>
      </w:r>
      <w:r w:rsidR="0016413E" w:rsidRPr="00CF053F">
        <w:rPr>
          <w:rFonts w:ascii="Verdana" w:hAnsi="Verdana"/>
        </w:rPr>
        <w:t>gerechte</w:t>
      </w:r>
      <w:r w:rsidRPr="00CF053F">
        <w:rPr>
          <w:rFonts w:ascii="Verdana" w:hAnsi="Verdana"/>
        </w:rPr>
        <w:t xml:space="preserve"> Silos aus atmungsaktivem, staubdichtem</w:t>
      </w:r>
      <w:r w:rsidR="00AC17F9" w:rsidRPr="00CF053F">
        <w:rPr>
          <w:rFonts w:ascii="Verdana" w:hAnsi="Verdana"/>
        </w:rPr>
        <w:t xml:space="preserve"> </w:t>
      </w:r>
      <w:r w:rsidRPr="00CF053F">
        <w:rPr>
          <w:rFonts w:ascii="Verdana" w:hAnsi="Verdana"/>
        </w:rPr>
        <w:t>und hochfestem Polyestergewebe in</w:t>
      </w:r>
      <w:r w:rsidR="00493ABA" w:rsidRPr="00CF053F">
        <w:rPr>
          <w:rFonts w:ascii="Verdana" w:hAnsi="Verdana"/>
        </w:rPr>
        <w:t xml:space="preserve"> zahlreichen</w:t>
      </w:r>
      <w:r w:rsidR="00202EE2" w:rsidRPr="00CF053F">
        <w:rPr>
          <w:rFonts w:ascii="Verdana" w:hAnsi="Verdana"/>
        </w:rPr>
        <w:t xml:space="preserve"> Größen </w:t>
      </w:r>
      <w:r w:rsidRPr="00CF053F">
        <w:rPr>
          <w:rFonts w:ascii="Verdana" w:hAnsi="Verdana"/>
        </w:rPr>
        <w:t xml:space="preserve">an. Die Silos </w:t>
      </w:r>
      <w:r w:rsidR="00202EE2" w:rsidRPr="00CF053F">
        <w:rPr>
          <w:rFonts w:ascii="Verdana" w:hAnsi="Verdana"/>
        </w:rPr>
        <w:t>hängen</w:t>
      </w:r>
      <w:r w:rsidRPr="00CF053F">
        <w:rPr>
          <w:rFonts w:ascii="Verdana" w:hAnsi="Verdana"/>
        </w:rPr>
        <w:t xml:space="preserve"> in Rahmen aus Holz oder Metall.</w:t>
      </w:r>
      <w:r w:rsidR="00795DCD" w:rsidRPr="00CF053F">
        <w:rPr>
          <w:rFonts w:ascii="Verdana" w:hAnsi="Verdana"/>
        </w:rPr>
        <w:t xml:space="preserve"> Die durchdachte Konstruktion ermöglicht einen schnellen Aufbau der</w:t>
      </w:r>
      <w:r w:rsidR="0016413E" w:rsidRPr="00CF053F">
        <w:rPr>
          <w:rFonts w:ascii="Verdana" w:hAnsi="Verdana"/>
        </w:rPr>
        <w:t xml:space="preserve"> natürlich</w:t>
      </w:r>
      <w:r w:rsidR="00795DCD" w:rsidRPr="00CF053F">
        <w:rPr>
          <w:rFonts w:ascii="Verdana" w:hAnsi="Verdana"/>
        </w:rPr>
        <w:t xml:space="preserve"> auch von den Landwirten in Eigenleistung </w:t>
      </w:r>
      <w:r w:rsidR="0016413E" w:rsidRPr="00CF053F">
        <w:rPr>
          <w:rFonts w:ascii="Verdana" w:hAnsi="Verdana"/>
        </w:rPr>
        <w:t>durchgeführt werden</w:t>
      </w:r>
      <w:r w:rsidR="00795DCD" w:rsidRPr="00CF053F">
        <w:rPr>
          <w:rFonts w:ascii="Verdana" w:hAnsi="Verdana"/>
        </w:rPr>
        <w:t xml:space="preserve"> kann. </w:t>
      </w:r>
      <w:r w:rsidRPr="00CF053F">
        <w:rPr>
          <w:rFonts w:ascii="Verdana" w:hAnsi="Verdana"/>
        </w:rPr>
        <w:t xml:space="preserve">Neben dem </w:t>
      </w:r>
      <w:r w:rsidR="00795DCD" w:rsidRPr="00CF053F">
        <w:rPr>
          <w:rFonts w:ascii="Verdana" w:hAnsi="Verdana"/>
        </w:rPr>
        <w:t>umfangreichen</w:t>
      </w:r>
      <w:r w:rsidRPr="00CF053F">
        <w:rPr>
          <w:rFonts w:ascii="Verdana" w:hAnsi="Verdana"/>
        </w:rPr>
        <w:t xml:space="preserve"> Standardprogramm</w:t>
      </w:r>
      <w:r w:rsidR="00E3641C" w:rsidRPr="00CF053F">
        <w:rPr>
          <w:rFonts w:ascii="Verdana" w:hAnsi="Verdana"/>
        </w:rPr>
        <w:t>,</w:t>
      </w:r>
      <w:r w:rsidRPr="00CF053F">
        <w:rPr>
          <w:rFonts w:ascii="Verdana" w:hAnsi="Verdana"/>
        </w:rPr>
        <w:t xml:space="preserve"> </w:t>
      </w:r>
      <w:r w:rsidR="00E3641C" w:rsidRPr="00CF053F">
        <w:rPr>
          <w:rFonts w:ascii="Verdana" w:hAnsi="Verdana"/>
        </w:rPr>
        <w:t xml:space="preserve">sind auch Sonderlösungen nach Kundenwunsch zu fairen Preisen erhältlich. Zusätzlich </w:t>
      </w:r>
      <w:r w:rsidRPr="00CF053F">
        <w:rPr>
          <w:rFonts w:ascii="Verdana" w:hAnsi="Verdana"/>
        </w:rPr>
        <w:t>wählen die Kunden ihr Zubehör aus</w:t>
      </w:r>
      <w:r w:rsidR="00795DCD" w:rsidRPr="00CF053F">
        <w:rPr>
          <w:rFonts w:ascii="Verdana" w:hAnsi="Verdana"/>
        </w:rPr>
        <w:t xml:space="preserve"> dem weiteren</w:t>
      </w:r>
      <w:r w:rsidRPr="00CF053F">
        <w:rPr>
          <w:rFonts w:ascii="Verdana" w:hAnsi="Verdana"/>
        </w:rPr>
        <w:t xml:space="preserve"> Sortiment so aus, dass die Siloanlage optimal funktioniert. Alle Textilsilos werden in Osterburken </w:t>
      </w:r>
      <w:r w:rsidR="00795DCD" w:rsidRPr="00CF053F">
        <w:rPr>
          <w:rFonts w:ascii="Verdana" w:hAnsi="Verdana"/>
        </w:rPr>
        <w:t xml:space="preserve">mit modernster Lasertechnik </w:t>
      </w:r>
      <w:r w:rsidR="00493ABA" w:rsidRPr="00CF053F">
        <w:rPr>
          <w:rFonts w:ascii="Verdana" w:hAnsi="Verdana"/>
        </w:rPr>
        <w:t xml:space="preserve">zugeschnitten und </w:t>
      </w:r>
      <w:r w:rsidR="00E3641C" w:rsidRPr="00CF053F">
        <w:rPr>
          <w:rFonts w:ascii="Verdana" w:hAnsi="Verdana"/>
        </w:rPr>
        <w:t xml:space="preserve">durch </w:t>
      </w:r>
      <w:r w:rsidR="000F05BA" w:rsidRPr="00CF053F">
        <w:rPr>
          <w:rFonts w:ascii="Verdana" w:hAnsi="Verdana"/>
        </w:rPr>
        <w:t xml:space="preserve">erfahrene Mitarbeiter unter hohen Qualitätsanforderungen </w:t>
      </w:r>
      <w:r w:rsidRPr="00CF053F">
        <w:rPr>
          <w:rFonts w:ascii="Verdana" w:hAnsi="Verdana"/>
        </w:rPr>
        <w:t>hergestellt.</w:t>
      </w:r>
    </w:p>
    <w:p w14:paraId="46BDC4A8" w14:textId="77777777" w:rsidR="0006387A" w:rsidRPr="00CF053F" w:rsidRDefault="0006387A" w:rsidP="0006387A">
      <w:pPr>
        <w:spacing w:after="0"/>
        <w:rPr>
          <w:rFonts w:ascii="Verdana" w:hAnsi="Verdana"/>
        </w:rPr>
      </w:pPr>
    </w:p>
    <w:p w14:paraId="792E4894" w14:textId="53E7B0EF" w:rsidR="0006387A" w:rsidRPr="00CF053F" w:rsidRDefault="0006387A" w:rsidP="0006387A">
      <w:pPr>
        <w:rPr>
          <w:rFonts w:ascii="Verdana" w:hAnsi="Verdana"/>
          <w:b/>
        </w:rPr>
      </w:pPr>
      <w:r w:rsidRPr="00CF053F">
        <w:rPr>
          <w:rFonts w:ascii="Verdana" w:hAnsi="Verdana"/>
          <w:b/>
        </w:rPr>
        <w:t>Gute Luftzirkulation</w:t>
      </w:r>
      <w:r w:rsidR="0097664E" w:rsidRPr="00CF053F">
        <w:rPr>
          <w:rFonts w:ascii="Verdana" w:hAnsi="Verdana"/>
          <w:b/>
        </w:rPr>
        <w:t xml:space="preserve"> und Entleerung</w:t>
      </w:r>
      <w:r w:rsidRPr="00CF053F">
        <w:rPr>
          <w:rFonts w:ascii="Verdana" w:hAnsi="Verdana"/>
          <w:b/>
        </w:rPr>
        <w:br/>
      </w:r>
      <w:r w:rsidRPr="00CF053F">
        <w:rPr>
          <w:rFonts w:ascii="Verdana" w:hAnsi="Verdana"/>
        </w:rPr>
        <w:t xml:space="preserve">Bei der A.B.S. </w:t>
      </w:r>
      <w:r w:rsidR="006D24B1" w:rsidRPr="00CF053F">
        <w:rPr>
          <w:rFonts w:ascii="Verdana" w:hAnsi="Verdana"/>
        </w:rPr>
        <w:t>erhalten</w:t>
      </w:r>
      <w:r w:rsidR="00446BE0" w:rsidRPr="00CF053F">
        <w:rPr>
          <w:rFonts w:ascii="Verdana" w:hAnsi="Verdana"/>
        </w:rPr>
        <w:t xml:space="preserve"> Sie</w:t>
      </w:r>
      <w:r w:rsidR="00BA6A49" w:rsidRPr="00CF053F">
        <w:rPr>
          <w:rFonts w:ascii="Verdana" w:hAnsi="Verdana"/>
        </w:rPr>
        <w:t xml:space="preserve"> </w:t>
      </w:r>
      <w:r w:rsidRPr="00CF053F">
        <w:rPr>
          <w:rFonts w:ascii="Verdana" w:hAnsi="Verdana"/>
        </w:rPr>
        <w:t>Silos für Futtermittel, Getreide,</w:t>
      </w:r>
      <w:r w:rsidR="00FF46DB" w:rsidRPr="00CF053F">
        <w:rPr>
          <w:rFonts w:ascii="Verdana" w:hAnsi="Verdana"/>
        </w:rPr>
        <w:t xml:space="preserve"> </w:t>
      </w:r>
      <w:r w:rsidRPr="00CF053F">
        <w:rPr>
          <w:rFonts w:ascii="Verdana" w:hAnsi="Verdana"/>
        </w:rPr>
        <w:t>Mineralfutter, u.v.m.</w:t>
      </w:r>
      <w:r w:rsidR="00FF46DB" w:rsidRPr="00CF053F">
        <w:rPr>
          <w:rFonts w:ascii="Verdana" w:hAnsi="Verdana"/>
        </w:rPr>
        <w:t xml:space="preserve"> </w:t>
      </w:r>
      <w:r w:rsidR="006D24B1" w:rsidRPr="00CF053F">
        <w:rPr>
          <w:rFonts w:ascii="Verdana" w:hAnsi="Verdana"/>
        </w:rPr>
        <w:t xml:space="preserve">– und das mit Aufstellung </w:t>
      </w:r>
      <w:r w:rsidRPr="00CF053F">
        <w:rPr>
          <w:rFonts w:ascii="Verdana" w:hAnsi="Verdana"/>
        </w:rPr>
        <w:t>im Innenbereich</w:t>
      </w:r>
      <w:r w:rsidR="00BA6A49" w:rsidRPr="00CF053F">
        <w:rPr>
          <w:rFonts w:ascii="Verdana" w:hAnsi="Verdana"/>
        </w:rPr>
        <w:t xml:space="preserve"> </w:t>
      </w:r>
      <w:r w:rsidR="006D24B1" w:rsidRPr="00CF053F">
        <w:rPr>
          <w:rFonts w:ascii="Verdana" w:hAnsi="Verdana"/>
        </w:rPr>
        <w:t xml:space="preserve">oder </w:t>
      </w:r>
      <w:r w:rsidRPr="00CF053F">
        <w:rPr>
          <w:rFonts w:ascii="Verdana" w:hAnsi="Verdana"/>
        </w:rPr>
        <w:t xml:space="preserve">für </w:t>
      </w:r>
      <w:r w:rsidR="006D24B1" w:rsidRPr="00CF053F">
        <w:rPr>
          <w:rFonts w:ascii="Verdana" w:hAnsi="Verdana"/>
        </w:rPr>
        <w:t>die Installation</w:t>
      </w:r>
      <w:r w:rsidRPr="00CF053F">
        <w:rPr>
          <w:rFonts w:ascii="Verdana" w:hAnsi="Verdana"/>
        </w:rPr>
        <w:t xml:space="preserve"> im Außenbereich.</w:t>
      </w:r>
      <w:r w:rsidR="007D0484" w:rsidRPr="00CF053F">
        <w:rPr>
          <w:rFonts w:ascii="Verdana" w:hAnsi="Verdana"/>
        </w:rPr>
        <w:t xml:space="preserve"> Aus einer großen</w:t>
      </w:r>
      <w:r w:rsidR="006D24B1" w:rsidRPr="00CF053F">
        <w:rPr>
          <w:rFonts w:ascii="Verdana" w:hAnsi="Verdana"/>
        </w:rPr>
        <w:t xml:space="preserve"> Vielfalt</w:t>
      </w:r>
      <w:r w:rsidR="007D0484" w:rsidRPr="00CF053F">
        <w:rPr>
          <w:rFonts w:ascii="Verdana" w:hAnsi="Verdana"/>
        </w:rPr>
        <w:t xml:space="preserve"> von Gewebe</w:t>
      </w:r>
      <w:r w:rsidR="006D24B1" w:rsidRPr="00CF053F">
        <w:rPr>
          <w:rFonts w:ascii="Verdana" w:hAnsi="Verdana"/>
        </w:rPr>
        <w:t>arten</w:t>
      </w:r>
      <w:r w:rsidR="007D0484" w:rsidRPr="00CF053F">
        <w:rPr>
          <w:rFonts w:ascii="Verdana" w:hAnsi="Verdana"/>
        </w:rPr>
        <w:t xml:space="preserve"> wählt die A.B.S. das </w:t>
      </w:r>
      <w:r w:rsidR="006D24B1" w:rsidRPr="00CF053F">
        <w:rPr>
          <w:rFonts w:ascii="Verdana" w:hAnsi="Verdana"/>
        </w:rPr>
        <w:t xml:space="preserve">genau </w:t>
      </w:r>
      <w:r w:rsidR="007D0484" w:rsidRPr="00CF053F">
        <w:rPr>
          <w:rFonts w:ascii="Verdana" w:hAnsi="Verdana"/>
        </w:rPr>
        <w:t xml:space="preserve">passende </w:t>
      </w:r>
      <w:r w:rsidR="00446BE0" w:rsidRPr="00CF053F">
        <w:rPr>
          <w:rFonts w:ascii="Verdana" w:hAnsi="Verdana"/>
        </w:rPr>
        <w:t>Gewebematerial</w:t>
      </w:r>
      <w:r w:rsidR="007D0484" w:rsidRPr="00CF053F">
        <w:rPr>
          <w:rFonts w:ascii="Verdana" w:hAnsi="Verdana"/>
        </w:rPr>
        <w:t xml:space="preserve"> für das zu </w:t>
      </w:r>
      <w:r w:rsidRPr="00CF053F">
        <w:rPr>
          <w:rFonts w:ascii="Verdana" w:hAnsi="Verdana"/>
        </w:rPr>
        <w:t>lagernde Schüttgut</w:t>
      </w:r>
      <w:r w:rsidR="007D0484" w:rsidRPr="00CF053F">
        <w:rPr>
          <w:rFonts w:ascii="Verdana" w:hAnsi="Verdana"/>
        </w:rPr>
        <w:t>.</w:t>
      </w:r>
      <w:r w:rsidRPr="00CF053F">
        <w:rPr>
          <w:rFonts w:ascii="Verdana" w:hAnsi="Verdana"/>
        </w:rPr>
        <w:t xml:space="preserve"> Im Gegensatz zu Feststoffsilos lassen atmungsaktive Textilsilos die Luft sehr gut zirkulieren und verhindern dadurch das Entstehen von Kondenswasser mit nachfolgender Schimmelbildung. </w:t>
      </w:r>
      <w:r w:rsidR="007D0484" w:rsidRPr="00CF053F">
        <w:rPr>
          <w:rFonts w:ascii="Verdana" w:hAnsi="Verdana"/>
        </w:rPr>
        <w:t xml:space="preserve">Die A.B.S. führt den Silodeckel </w:t>
      </w:r>
      <w:r w:rsidR="00BA6A49" w:rsidRPr="00CF053F">
        <w:rPr>
          <w:rFonts w:ascii="Verdana" w:hAnsi="Verdana"/>
        </w:rPr>
        <w:t>mit einem</w:t>
      </w:r>
      <w:r w:rsidR="007D0484" w:rsidRPr="00CF053F">
        <w:rPr>
          <w:rFonts w:ascii="Verdana" w:hAnsi="Verdana"/>
        </w:rPr>
        <w:t xml:space="preserve"> Filtergewebe aus</w:t>
      </w:r>
      <w:r w:rsidR="0097664E" w:rsidRPr="00CF053F">
        <w:rPr>
          <w:rFonts w:ascii="Verdana" w:hAnsi="Verdana"/>
        </w:rPr>
        <w:t>,</w:t>
      </w:r>
      <w:r w:rsidR="007D0484" w:rsidRPr="00CF053F">
        <w:rPr>
          <w:rFonts w:ascii="Verdana" w:hAnsi="Verdana"/>
        </w:rPr>
        <w:t xml:space="preserve"> so da</w:t>
      </w:r>
      <w:r w:rsidR="006D24B1" w:rsidRPr="00CF053F">
        <w:rPr>
          <w:rFonts w:ascii="Verdana" w:hAnsi="Verdana"/>
        </w:rPr>
        <w:t>s</w:t>
      </w:r>
      <w:r w:rsidR="007D0484" w:rsidRPr="00CF053F">
        <w:rPr>
          <w:rFonts w:ascii="Verdana" w:hAnsi="Verdana"/>
        </w:rPr>
        <w:t xml:space="preserve">s </w:t>
      </w:r>
      <w:r w:rsidR="00BA6A49" w:rsidRPr="00CF053F">
        <w:rPr>
          <w:rFonts w:ascii="Verdana" w:hAnsi="Verdana"/>
        </w:rPr>
        <w:t>b</w:t>
      </w:r>
      <w:r w:rsidRPr="00CF053F">
        <w:rPr>
          <w:rFonts w:ascii="Verdana" w:hAnsi="Verdana"/>
        </w:rPr>
        <w:t xml:space="preserve">eim </w:t>
      </w:r>
      <w:r w:rsidR="00AC17F9" w:rsidRPr="00CF053F">
        <w:rPr>
          <w:rFonts w:ascii="Verdana" w:hAnsi="Verdana"/>
        </w:rPr>
        <w:t>B</w:t>
      </w:r>
      <w:r w:rsidRPr="00CF053F">
        <w:rPr>
          <w:rFonts w:ascii="Verdana" w:hAnsi="Verdana"/>
        </w:rPr>
        <w:t xml:space="preserve">efüllen die Luft </w:t>
      </w:r>
      <w:r w:rsidR="00BA6A49" w:rsidRPr="00CF053F">
        <w:rPr>
          <w:rFonts w:ascii="Verdana" w:hAnsi="Verdana"/>
        </w:rPr>
        <w:t>über den Silodeckel staubfrei entweicht</w:t>
      </w:r>
      <w:r w:rsidRPr="00CF053F">
        <w:rPr>
          <w:rFonts w:ascii="Verdana" w:hAnsi="Verdana"/>
        </w:rPr>
        <w:t>.</w:t>
      </w:r>
      <w:r w:rsidR="00BA6A49" w:rsidRPr="00CF053F">
        <w:rPr>
          <w:rFonts w:ascii="Verdana" w:hAnsi="Verdana"/>
        </w:rPr>
        <w:t xml:space="preserve"> Bei</w:t>
      </w:r>
      <w:r w:rsidRPr="00CF053F">
        <w:rPr>
          <w:rFonts w:ascii="Verdana" w:hAnsi="Verdana"/>
        </w:rPr>
        <w:t xml:space="preserve">m Entleeren strömt über diesen Weg wieder Luft ein und lässt das Lagergut kontinuierlich abfließen. </w:t>
      </w:r>
      <w:r w:rsidR="00BA6A49" w:rsidRPr="00CF053F">
        <w:rPr>
          <w:rFonts w:ascii="Verdana" w:hAnsi="Verdana"/>
        </w:rPr>
        <w:t>Ebenso beeinflussen die flexiblen Seitenwände das Auslaufen des Schüttgutes positiv und garantier</w:t>
      </w:r>
      <w:r w:rsidR="006D24B1" w:rsidRPr="00CF053F">
        <w:rPr>
          <w:rFonts w:ascii="Verdana" w:hAnsi="Verdana"/>
        </w:rPr>
        <w:t>en</w:t>
      </w:r>
      <w:r w:rsidR="00BA6A49" w:rsidRPr="00CF053F">
        <w:rPr>
          <w:rFonts w:ascii="Verdana" w:hAnsi="Verdana"/>
        </w:rPr>
        <w:t xml:space="preserve"> die Restlosentleerung des </w:t>
      </w:r>
      <w:r w:rsidR="00BA6A49" w:rsidRPr="00CF053F">
        <w:rPr>
          <w:rFonts w:ascii="Verdana" w:hAnsi="Verdana"/>
        </w:rPr>
        <w:lastRenderedPageBreak/>
        <w:t xml:space="preserve">Silos. </w:t>
      </w:r>
      <w:r w:rsidRPr="00CF053F">
        <w:rPr>
          <w:rFonts w:ascii="Verdana" w:hAnsi="Verdana"/>
        </w:rPr>
        <w:t xml:space="preserve">Die gute Luftzirkulation und die </w:t>
      </w:r>
      <w:r w:rsidR="006E6522" w:rsidRPr="00CF053F">
        <w:rPr>
          <w:rFonts w:ascii="Verdana" w:hAnsi="Verdana"/>
        </w:rPr>
        <w:t>Restlosentleerung sind zwei weitere</w:t>
      </w:r>
      <w:r w:rsidRPr="00CF053F">
        <w:rPr>
          <w:rFonts w:ascii="Verdana" w:hAnsi="Verdana"/>
        </w:rPr>
        <w:t xml:space="preserve"> Gr</w:t>
      </w:r>
      <w:r w:rsidR="006E6522" w:rsidRPr="00CF053F">
        <w:rPr>
          <w:rFonts w:ascii="Verdana" w:hAnsi="Verdana"/>
        </w:rPr>
        <w:t>ü</w:t>
      </w:r>
      <w:r w:rsidRPr="00CF053F">
        <w:rPr>
          <w:rFonts w:ascii="Verdana" w:hAnsi="Verdana"/>
        </w:rPr>
        <w:t>nd</w:t>
      </w:r>
      <w:r w:rsidR="006E6522" w:rsidRPr="00CF053F">
        <w:rPr>
          <w:rFonts w:ascii="Verdana" w:hAnsi="Verdana"/>
        </w:rPr>
        <w:t xml:space="preserve">e für </w:t>
      </w:r>
      <w:r w:rsidRPr="00CF053F">
        <w:rPr>
          <w:rFonts w:ascii="Verdana" w:hAnsi="Verdana"/>
        </w:rPr>
        <w:t xml:space="preserve">viele Landwirte die </w:t>
      </w:r>
      <w:r w:rsidR="00E6203B" w:rsidRPr="00CF053F">
        <w:rPr>
          <w:rFonts w:ascii="Verdana" w:hAnsi="Verdana"/>
        </w:rPr>
        <w:t>Lagers</w:t>
      </w:r>
      <w:r w:rsidRPr="00CF053F">
        <w:rPr>
          <w:rFonts w:ascii="Verdana" w:hAnsi="Verdana"/>
        </w:rPr>
        <w:t xml:space="preserve">ilos von A.B.S. für ihren Betrieb </w:t>
      </w:r>
      <w:r w:rsidR="006E6522" w:rsidRPr="00CF053F">
        <w:rPr>
          <w:rFonts w:ascii="Verdana" w:hAnsi="Verdana"/>
        </w:rPr>
        <w:t>zu verwenden</w:t>
      </w:r>
      <w:r w:rsidRPr="00CF053F">
        <w:rPr>
          <w:rFonts w:ascii="Verdana" w:hAnsi="Verdana"/>
        </w:rPr>
        <w:t>.</w:t>
      </w:r>
    </w:p>
    <w:p w14:paraId="7FA35703" w14:textId="77777777" w:rsidR="0006387A" w:rsidRPr="00CF053F" w:rsidRDefault="0006387A" w:rsidP="0006387A">
      <w:pPr>
        <w:spacing w:after="0"/>
        <w:rPr>
          <w:rFonts w:ascii="Verdana" w:hAnsi="Verdana"/>
        </w:rPr>
      </w:pPr>
    </w:p>
    <w:p w14:paraId="60C97BDC" w14:textId="3092ABA5" w:rsidR="0006387A" w:rsidRPr="00CF053F" w:rsidRDefault="004D4C01" w:rsidP="0006387A">
      <w:pPr>
        <w:rPr>
          <w:rFonts w:ascii="Verdana" w:hAnsi="Verdana"/>
          <w:b/>
        </w:rPr>
      </w:pPr>
      <w:r w:rsidRPr="00CF053F">
        <w:rPr>
          <w:rFonts w:ascii="Verdana" w:hAnsi="Verdana"/>
          <w:noProof/>
        </w:rPr>
        <w:drawing>
          <wp:anchor distT="0" distB="0" distL="114300" distR="114300" simplePos="0" relativeHeight="251661312" behindDoc="0" locked="0" layoutInCell="1" allowOverlap="1" wp14:anchorId="5653C157" wp14:editId="662CF940">
            <wp:simplePos x="0" y="0"/>
            <wp:positionH relativeFrom="margin">
              <wp:posOffset>4253230</wp:posOffset>
            </wp:positionH>
            <wp:positionV relativeFrom="margin">
              <wp:posOffset>5080</wp:posOffset>
            </wp:positionV>
            <wp:extent cx="2035810" cy="2819400"/>
            <wp:effectExtent l="0" t="0" r="254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neralfuttersilo_13x18c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537C" w:rsidRPr="00CF053F">
        <w:rPr>
          <w:rFonts w:ascii="Verdana" w:hAnsi="Verdana"/>
          <w:b/>
        </w:rPr>
        <w:t>Optimale</w:t>
      </w:r>
      <w:r w:rsidR="0006387A" w:rsidRPr="00CF053F">
        <w:rPr>
          <w:rFonts w:ascii="Verdana" w:hAnsi="Verdana"/>
          <w:b/>
        </w:rPr>
        <w:t xml:space="preserve"> Raumnutzung</w:t>
      </w:r>
      <w:r w:rsidR="00E6203B" w:rsidRPr="00CF053F">
        <w:rPr>
          <w:rFonts w:ascii="Verdana" w:hAnsi="Verdana"/>
          <w:b/>
        </w:rPr>
        <w:t xml:space="preserve"> Innen und Silos im Außenbereich </w:t>
      </w:r>
      <w:r w:rsidR="0006387A" w:rsidRPr="00CF053F">
        <w:rPr>
          <w:rFonts w:ascii="Verdana" w:hAnsi="Verdana"/>
          <w:b/>
        </w:rPr>
        <w:br/>
      </w:r>
      <w:r w:rsidR="00E6203B" w:rsidRPr="00CF053F">
        <w:rPr>
          <w:rFonts w:ascii="Verdana" w:hAnsi="Verdana"/>
        </w:rPr>
        <w:t xml:space="preserve">Maßgeschneiderte </w:t>
      </w:r>
      <w:r w:rsidR="0006387A" w:rsidRPr="00CF053F">
        <w:rPr>
          <w:rFonts w:ascii="Verdana" w:hAnsi="Verdana"/>
        </w:rPr>
        <w:t xml:space="preserve">Innensilos </w:t>
      </w:r>
      <w:r w:rsidR="001F3A2E" w:rsidRPr="00CF053F">
        <w:rPr>
          <w:rFonts w:ascii="Verdana" w:hAnsi="Verdana"/>
        </w:rPr>
        <w:t>besitzen</w:t>
      </w:r>
      <w:r w:rsidR="0006387A" w:rsidRPr="00CF053F">
        <w:rPr>
          <w:rFonts w:ascii="Verdana" w:hAnsi="Verdana"/>
        </w:rPr>
        <w:t xml:space="preserve"> den großen Vorteil, vorhandenen Raum in den Wirtschaftsgebäuden </w:t>
      </w:r>
      <w:r w:rsidR="003B537C" w:rsidRPr="00CF053F">
        <w:rPr>
          <w:rFonts w:ascii="Verdana" w:hAnsi="Verdana"/>
        </w:rPr>
        <w:t>ideal</w:t>
      </w:r>
      <w:r w:rsidR="0006387A" w:rsidRPr="00CF053F">
        <w:rPr>
          <w:rFonts w:ascii="Verdana" w:hAnsi="Verdana"/>
        </w:rPr>
        <w:t xml:space="preserve"> auszunutzen. Das A.B.S. Silo-Programm </w:t>
      </w:r>
      <w:r w:rsidR="001F3A2E" w:rsidRPr="00CF053F">
        <w:rPr>
          <w:rFonts w:ascii="Verdana" w:hAnsi="Verdana"/>
        </w:rPr>
        <w:t>bietet</w:t>
      </w:r>
      <w:r w:rsidR="0006387A" w:rsidRPr="00CF053F">
        <w:rPr>
          <w:rFonts w:ascii="Verdana" w:hAnsi="Verdana"/>
        </w:rPr>
        <w:t xml:space="preserve"> die passenden Größen für die gewünschte Lagermenge und den vorhandenen Platz. </w:t>
      </w:r>
      <w:r w:rsidR="003B537C" w:rsidRPr="00CF053F">
        <w:rPr>
          <w:rFonts w:ascii="Verdana" w:hAnsi="Verdana"/>
        </w:rPr>
        <w:t xml:space="preserve">Die gute Raumausnutzung ist der Geometrie der Silos zu verdanken, da bei einem rechteckigen Querschnitt gegenüber einem runden wesentlich weniger Totraum entsteht. </w:t>
      </w:r>
      <w:r w:rsidR="0006387A" w:rsidRPr="00CF053F">
        <w:rPr>
          <w:rFonts w:ascii="Verdana" w:hAnsi="Verdana"/>
        </w:rPr>
        <w:t xml:space="preserve">Mehrere </w:t>
      </w:r>
      <w:r w:rsidR="00E6203B" w:rsidRPr="00CF053F">
        <w:rPr>
          <w:rFonts w:ascii="Verdana" w:hAnsi="Verdana"/>
        </w:rPr>
        <w:t>Textils</w:t>
      </w:r>
      <w:r w:rsidR="0006387A" w:rsidRPr="00CF053F">
        <w:rPr>
          <w:rFonts w:ascii="Verdana" w:hAnsi="Verdana"/>
        </w:rPr>
        <w:t>ilos</w:t>
      </w:r>
      <w:r w:rsidR="003B537C" w:rsidRPr="00CF053F">
        <w:rPr>
          <w:rFonts w:ascii="Verdana" w:hAnsi="Verdana"/>
        </w:rPr>
        <w:t xml:space="preserve"> </w:t>
      </w:r>
      <w:r w:rsidR="0006387A" w:rsidRPr="00CF053F">
        <w:rPr>
          <w:rFonts w:ascii="Verdana" w:hAnsi="Verdana"/>
        </w:rPr>
        <w:t>nebeneinander</w:t>
      </w:r>
      <w:r w:rsidR="003B537C" w:rsidRPr="00CF053F">
        <w:rPr>
          <w:rFonts w:ascii="Verdana" w:hAnsi="Verdana"/>
        </w:rPr>
        <w:t xml:space="preserve"> schaffen so Lagervolumen </w:t>
      </w:r>
      <w:r w:rsidR="0006387A" w:rsidRPr="00CF053F">
        <w:rPr>
          <w:rFonts w:ascii="Verdana" w:hAnsi="Verdana"/>
        </w:rPr>
        <w:t xml:space="preserve">und Ordnung. </w:t>
      </w:r>
      <w:r w:rsidR="00DB7B47" w:rsidRPr="00DB7B47">
        <w:rPr>
          <w:rFonts w:ascii="Verdana" w:hAnsi="Verdana"/>
        </w:rPr>
        <w:t>Durch diese Lösung sind die verschiedenen Komponenten zur Herstellung einer Futterration einfach zu lagern und gelangen auf kurzem Weg in die Mischstation.</w:t>
      </w:r>
      <w:r w:rsidR="00DB7B47">
        <w:rPr>
          <w:rFonts w:ascii="Verdana" w:hAnsi="Verdana"/>
        </w:rPr>
        <w:t xml:space="preserve"> </w:t>
      </w:r>
      <w:r w:rsidR="0006387A" w:rsidRPr="00CF053F">
        <w:rPr>
          <w:rFonts w:ascii="Verdana" w:hAnsi="Verdana"/>
        </w:rPr>
        <w:t xml:space="preserve">Das </w:t>
      </w:r>
      <w:r w:rsidR="00E6203B" w:rsidRPr="00CF053F">
        <w:rPr>
          <w:rFonts w:ascii="Verdana" w:hAnsi="Verdana"/>
        </w:rPr>
        <w:t>M</w:t>
      </w:r>
      <w:r w:rsidR="0006387A" w:rsidRPr="00CF053F">
        <w:rPr>
          <w:rFonts w:ascii="Verdana" w:hAnsi="Verdana"/>
        </w:rPr>
        <w:t>ontieren der Silos unter einem Schleppdach oder freistehend neben dem Gebäude in sogenannten Außensilos ist auch problemlos möglich.</w:t>
      </w:r>
      <w:r w:rsidR="00E6203B" w:rsidRPr="00CF053F">
        <w:rPr>
          <w:rFonts w:ascii="Verdana" w:hAnsi="Verdana"/>
        </w:rPr>
        <w:t xml:space="preserve"> </w:t>
      </w:r>
      <w:r w:rsidR="0006387A" w:rsidRPr="00CF053F">
        <w:rPr>
          <w:rFonts w:ascii="Verdana" w:hAnsi="Verdana"/>
        </w:rPr>
        <w:t xml:space="preserve">Dazu bietet der Hersteller eine Hülle aus wetterfestem Gewebe an. Das Luftpolster zwischen Außenhülle und Textilsilo </w:t>
      </w:r>
      <w:r w:rsidR="00686001" w:rsidRPr="00CF053F">
        <w:rPr>
          <w:rFonts w:ascii="Verdana" w:hAnsi="Verdana"/>
        </w:rPr>
        <w:t xml:space="preserve">innen </w:t>
      </w:r>
      <w:r w:rsidR="0006387A" w:rsidRPr="00CF053F">
        <w:rPr>
          <w:rFonts w:ascii="Verdana" w:hAnsi="Verdana"/>
        </w:rPr>
        <w:t xml:space="preserve">wirkt isolierend gegen </w:t>
      </w:r>
      <w:r w:rsidR="00E6203B" w:rsidRPr="00CF053F">
        <w:rPr>
          <w:rFonts w:ascii="Verdana" w:hAnsi="Verdana"/>
        </w:rPr>
        <w:t>T</w:t>
      </w:r>
      <w:r w:rsidR="0006387A" w:rsidRPr="00CF053F">
        <w:rPr>
          <w:rFonts w:ascii="Verdana" w:hAnsi="Verdana"/>
        </w:rPr>
        <w:t xml:space="preserve">emperaturschwankungen im Silo. </w:t>
      </w:r>
    </w:p>
    <w:p w14:paraId="4C343ABC" w14:textId="0D04D6AA" w:rsidR="0006387A" w:rsidRPr="00CF053F" w:rsidRDefault="0006387A" w:rsidP="0006387A">
      <w:pPr>
        <w:rPr>
          <w:rFonts w:ascii="Verdana" w:hAnsi="Verdana"/>
        </w:rPr>
      </w:pPr>
      <w:r w:rsidRPr="00CF053F">
        <w:rPr>
          <w:rFonts w:ascii="Verdana" w:hAnsi="Verdana"/>
          <w:b/>
        </w:rPr>
        <w:t>Passend, praxisnah und wirtschaftlich</w:t>
      </w:r>
      <w:r w:rsidRPr="00CF053F">
        <w:rPr>
          <w:rFonts w:ascii="Verdana" w:hAnsi="Verdana"/>
          <w:b/>
        </w:rPr>
        <w:br/>
      </w:r>
      <w:r w:rsidRPr="00CF053F">
        <w:rPr>
          <w:rFonts w:ascii="Verdana" w:hAnsi="Verdana"/>
        </w:rPr>
        <w:t xml:space="preserve">Die Mannschaft der A.B.S. Silo- und Förderanlagen GmbH in Osterburken </w:t>
      </w:r>
      <w:r w:rsidR="001F3A2E" w:rsidRPr="00CF053F">
        <w:rPr>
          <w:rFonts w:ascii="Verdana" w:hAnsi="Verdana"/>
        </w:rPr>
        <w:t>liefert</w:t>
      </w:r>
      <w:r w:rsidRPr="00CF053F">
        <w:rPr>
          <w:rFonts w:ascii="Verdana" w:hAnsi="Verdana"/>
        </w:rPr>
        <w:t xml:space="preserve"> seit</w:t>
      </w:r>
      <w:r w:rsidR="00C32DA8" w:rsidRPr="00CF053F">
        <w:rPr>
          <w:rFonts w:ascii="Verdana" w:hAnsi="Verdana"/>
        </w:rPr>
        <w:t xml:space="preserve"> nahezu </w:t>
      </w:r>
      <w:r w:rsidR="0097664E" w:rsidRPr="00CF053F">
        <w:rPr>
          <w:rFonts w:ascii="Verdana" w:hAnsi="Verdana"/>
        </w:rPr>
        <w:t xml:space="preserve">vier Jahrzenten </w:t>
      </w:r>
      <w:r w:rsidRPr="00CF053F">
        <w:rPr>
          <w:rFonts w:ascii="Verdana" w:hAnsi="Verdana"/>
        </w:rPr>
        <w:t xml:space="preserve">praxisgerechte </w:t>
      </w:r>
      <w:r w:rsidR="00921054" w:rsidRPr="00CF053F">
        <w:rPr>
          <w:rFonts w:ascii="Verdana" w:hAnsi="Verdana"/>
        </w:rPr>
        <w:t xml:space="preserve">und langlebige </w:t>
      </w:r>
      <w:r w:rsidRPr="00CF053F">
        <w:rPr>
          <w:rFonts w:ascii="Verdana" w:hAnsi="Verdana"/>
        </w:rPr>
        <w:t>Silos aus atmungsaktivem, staubdichtem Polyestergewebe zur Lagerung von Getreide, Futtermitteln und vielen anderen Gütern an. Das hoch</w:t>
      </w:r>
      <w:r w:rsidR="00921054" w:rsidRPr="00CF053F">
        <w:rPr>
          <w:rFonts w:ascii="Verdana" w:hAnsi="Verdana"/>
        </w:rPr>
        <w:t>feste</w:t>
      </w:r>
      <w:r w:rsidRPr="00CF053F">
        <w:rPr>
          <w:rFonts w:ascii="Verdana" w:hAnsi="Verdana"/>
        </w:rPr>
        <w:t>, geprüfte Gewebe und die</w:t>
      </w:r>
      <w:r w:rsidR="0097664E" w:rsidRPr="00CF053F">
        <w:rPr>
          <w:rFonts w:ascii="Verdana" w:hAnsi="Verdana"/>
        </w:rPr>
        <w:t xml:space="preserve"> </w:t>
      </w:r>
      <w:r w:rsidRPr="00CF053F">
        <w:rPr>
          <w:rFonts w:ascii="Verdana" w:hAnsi="Verdana"/>
        </w:rPr>
        <w:t>bewährte, kontrollierte Herstellungsqualität</w:t>
      </w:r>
      <w:r w:rsidR="0097664E" w:rsidRPr="00CF053F">
        <w:rPr>
          <w:rFonts w:ascii="Verdana" w:hAnsi="Verdana"/>
        </w:rPr>
        <w:t xml:space="preserve"> </w:t>
      </w:r>
      <w:r w:rsidRPr="00CF053F">
        <w:rPr>
          <w:rFonts w:ascii="Verdana" w:hAnsi="Verdana"/>
        </w:rPr>
        <w:t>schafft wertvolle Lagerkapazität für die Landwirtschaft und viele andere Branchen. Das große Programmangebot</w:t>
      </w:r>
      <w:r w:rsidR="00173A90" w:rsidRPr="00CF053F">
        <w:rPr>
          <w:rFonts w:ascii="Verdana" w:hAnsi="Verdana"/>
        </w:rPr>
        <w:t>, ergänzt durch maßgeschneiderte Silolösungen,</w:t>
      </w:r>
      <w:r w:rsidRPr="00CF053F">
        <w:rPr>
          <w:rFonts w:ascii="Verdana" w:hAnsi="Verdana"/>
        </w:rPr>
        <w:t xml:space="preserve"> </w:t>
      </w:r>
      <w:r w:rsidR="00686001" w:rsidRPr="00CF053F">
        <w:rPr>
          <w:rFonts w:ascii="Verdana" w:hAnsi="Verdana"/>
        </w:rPr>
        <w:t>ermöglicht</w:t>
      </w:r>
      <w:r w:rsidRPr="00CF053F">
        <w:rPr>
          <w:rFonts w:ascii="Verdana" w:hAnsi="Verdana"/>
        </w:rPr>
        <w:t xml:space="preserve"> d</w:t>
      </w:r>
      <w:r w:rsidR="00173A90" w:rsidRPr="00CF053F">
        <w:rPr>
          <w:rFonts w:ascii="Verdana" w:hAnsi="Verdana"/>
        </w:rPr>
        <w:t>ie maximale Lagerlösung</w:t>
      </w:r>
      <w:r w:rsidRPr="00CF053F">
        <w:rPr>
          <w:rFonts w:ascii="Verdana" w:hAnsi="Verdana"/>
        </w:rPr>
        <w:t xml:space="preserve"> für die gewünschten Einsatzbereiche der </w:t>
      </w:r>
      <w:r w:rsidR="001F3A2E" w:rsidRPr="00CF053F">
        <w:rPr>
          <w:rFonts w:ascii="Verdana" w:hAnsi="Verdana"/>
        </w:rPr>
        <w:t>Abnehmer</w:t>
      </w:r>
      <w:r w:rsidRPr="00CF053F">
        <w:rPr>
          <w:rFonts w:ascii="Verdana" w:hAnsi="Verdana"/>
        </w:rPr>
        <w:t xml:space="preserve">. Insgesamt </w:t>
      </w:r>
      <w:r w:rsidR="00173A90" w:rsidRPr="00CF053F">
        <w:rPr>
          <w:rFonts w:ascii="Verdana" w:hAnsi="Verdana"/>
        </w:rPr>
        <w:t xml:space="preserve">also </w:t>
      </w:r>
      <w:r w:rsidRPr="00CF053F">
        <w:rPr>
          <w:rFonts w:ascii="Verdana" w:hAnsi="Verdana"/>
        </w:rPr>
        <w:t>eine wirtschaftliche Lösung, von denen die Kunden</w:t>
      </w:r>
      <w:r w:rsidR="00D11DE1" w:rsidRPr="00CF053F">
        <w:rPr>
          <w:rFonts w:ascii="Verdana" w:hAnsi="Verdana"/>
        </w:rPr>
        <w:t xml:space="preserve"> der A.B.S.</w:t>
      </w:r>
      <w:r w:rsidRPr="00CF053F">
        <w:rPr>
          <w:rFonts w:ascii="Verdana" w:hAnsi="Verdana"/>
        </w:rPr>
        <w:t xml:space="preserve"> </w:t>
      </w:r>
      <w:r w:rsidR="00C32DA8" w:rsidRPr="00CF053F">
        <w:rPr>
          <w:rFonts w:ascii="Verdana" w:hAnsi="Verdana"/>
        </w:rPr>
        <w:t xml:space="preserve">seit </w:t>
      </w:r>
      <w:r w:rsidRPr="00CF053F">
        <w:rPr>
          <w:rFonts w:ascii="Verdana" w:hAnsi="Verdana"/>
        </w:rPr>
        <w:t>Jahrzehnten profitier</w:t>
      </w:r>
      <w:r w:rsidR="00C32DA8" w:rsidRPr="00CF053F">
        <w:rPr>
          <w:rFonts w:ascii="Verdana" w:hAnsi="Verdana"/>
        </w:rPr>
        <w:t xml:space="preserve">en </w:t>
      </w:r>
      <w:r w:rsidRPr="00CF053F">
        <w:rPr>
          <w:rFonts w:ascii="Verdana" w:hAnsi="Verdana"/>
        </w:rPr>
        <w:t xml:space="preserve">und daher immer wieder auf </w:t>
      </w:r>
      <w:r w:rsidR="00C32DA8" w:rsidRPr="00CF053F">
        <w:rPr>
          <w:rFonts w:ascii="Verdana" w:hAnsi="Verdana"/>
        </w:rPr>
        <w:t>die A.B.S.</w:t>
      </w:r>
      <w:r w:rsidRPr="00CF053F">
        <w:rPr>
          <w:rFonts w:ascii="Verdana" w:hAnsi="Verdana"/>
        </w:rPr>
        <w:t xml:space="preserve"> zurückkommen.</w:t>
      </w:r>
    </w:p>
    <w:p w14:paraId="118462AE" w14:textId="77777777" w:rsidR="00CF053F" w:rsidRPr="00CF053F" w:rsidRDefault="00CF053F" w:rsidP="00CF053F">
      <w:pPr>
        <w:rPr>
          <w:rFonts w:ascii="Verdana" w:hAnsi="Verdana" w:cstheme="minorHAnsi"/>
        </w:rPr>
      </w:pPr>
      <w:r w:rsidRPr="00CF053F">
        <w:rPr>
          <w:rFonts w:ascii="Verdana" w:hAnsi="Verdana" w:cstheme="minorHAnsi"/>
        </w:rPr>
        <w:t>Autor: Dipl.-Ing. (FH) Matthias Petzl, technischer Geschäftsführer, A.B.S. Silo- und Förderanlagen GmbH</w:t>
      </w:r>
    </w:p>
    <w:p w14:paraId="1ECA5AFF" w14:textId="77777777" w:rsidR="00CF053F" w:rsidRPr="00CF053F" w:rsidRDefault="00CF053F" w:rsidP="00CF053F">
      <w:pPr>
        <w:rPr>
          <w:rFonts w:ascii="Verdana" w:hAnsi="Verdana" w:cstheme="minorHAnsi"/>
        </w:rPr>
      </w:pPr>
    </w:p>
    <w:p w14:paraId="54119B70" w14:textId="77777777" w:rsidR="00CF053F" w:rsidRPr="00CF053F" w:rsidRDefault="00CF053F" w:rsidP="00CF053F">
      <w:pPr>
        <w:rPr>
          <w:rFonts w:ascii="Verdana" w:hAnsi="Verdana" w:cstheme="minorHAnsi"/>
        </w:rPr>
      </w:pPr>
    </w:p>
    <w:p w14:paraId="4284F75F" w14:textId="77777777" w:rsidR="00CF053F" w:rsidRPr="00CF053F" w:rsidRDefault="00CF053F" w:rsidP="00CF053F">
      <w:pPr>
        <w:rPr>
          <w:rFonts w:ascii="Verdana" w:hAnsi="Verdana" w:cstheme="minorHAnsi"/>
        </w:rPr>
      </w:pPr>
    </w:p>
    <w:p w14:paraId="0212CFA2" w14:textId="77777777" w:rsidR="00CF053F" w:rsidRPr="00CF053F" w:rsidRDefault="00CF053F" w:rsidP="00CF053F">
      <w:pPr>
        <w:rPr>
          <w:rFonts w:ascii="Verdana" w:hAnsi="Verdana" w:cstheme="minorHAnsi"/>
        </w:rPr>
      </w:pPr>
    </w:p>
    <w:p w14:paraId="26B41E58" w14:textId="77777777" w:rsidR="00CF053F" w:rsidRPr="00CF053F" w:rsidRDefault="00CF053F" w:rsidP="00CF053F">
      <w:pPr>
        <w:spacing w:after="0"/>
        <w:jc w:val="both"/>
        <w:rPr>
          <w:rFonts w:ascii="Verdana" w:hAnsi="Verdana"/>
          <w:b/>
          <w:bCs/>
        </w:rPr>
      </w:pPr>
    </w:p>
    <w:p w14:paraId="66FCDB0E" w14:textId="77777777" w:rsidR="00CF053F" w:rsidRPr="00CF053F" w:rsidRDefault="00CF053F" w:rsidP="00CF053F">
      <w:pPr>
        <w:spacing w:after="0"/>
        <w:jc w:val="both"/>
        <w:rPr>
          <w:rFonts w:ascii="Verdana" w:hAnsi="Verdana"/>
          <w:b/>
          <w:bCs/>
        </w:rPr>
      </w:pPr>
      <w:r w:rsidRPr="00CF053F">
        <w:rPr>
          <w:rFonts w:ascii="Verdana" w:hAnsi="Verdana"/>
          <w:b/>
          <w:bCs/>
        </w:rPr>
        <w:t xml:space="preserve">Kontakt: </w:t>
      </w:r>
    </w:p>
    <w:p w14:paraId="0D6C84B3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>A.B.S. Silo- und Förderanlagen GmbH</w:t>
      </w:r>
    </w:p>
    <w:p w14:paraId="172B8DFD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>Industriepark 100</w:t>
      </w:r>
    </w:p>
    <w:p w14:paraId="7CF2D6E8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>D-74706 Osterburken</w:t>
      </w:r>
    </w:p>
    <w:p w14:paraId="0B2B84BC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>Tel. +49 (0) 62 91/64 22-0; Fax -50</w:t>
      </w:r>
    </w:p>
    <w:p w14:paraId="1F8FDCEB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>Mail:</w:t>
      </w:r>
      <w:r w:rsidRPr="00CF053F">
        <w:rPr>
          <w:rFonts w:ascii="Verdana" w:hAnsi="Verdana"/>
        </w:rPr>
        <w:tab/>
      </w:r>
      <w:hyperlink r:id="rId8" w:history="1">
        <w:r w:rsidRPr="00CF053F">
          <w:rPr>
            <w:rFonts w:ascii="Verdana" w:hAnsi="Verdana"/>
          </w:rPr>
          <w:t>info@abs-silos.de</w:t>
        </w:r>
      </w:hyperlink>
    </w:p>
    <w:p w14:paraId="6D1AD4D2" w14:textId="77777777" w:rsidR="00CF053F" w:rsidRPr="00CF053F" w:rsidRDefault="00CF053F" w:rsidP="00CF053F">
      <w:pPr>
        <w:spacing w:after="0"/>
        <w:ind w:left="708" w:hanging="708"/>
        <w:jc w:val="both"/>
        <w:rPr>
          <w:rFonts w:ascii="Verdana" w:hAnsi="Verdana"/>
        </w:rPr>
      </w:pPr>
      <w:r w:rsidRPr="00CF053F">
        <w:rPr>
          <w:rFonts w:ascii="Verdana" w:hAnsi="Verdana"/>
        </w:rPr>
        <w:t xml:space="preserve">Web: </w:t>
      </w:r>
      <w:r w:rsidRPr="00CF053F">
        <w:rPr>
          <w:rFonts w:ascii="Verdana" w:hAnsi="Verdana"/>
        </w:rPr>
        <w:tab/>
      </w:r>
      <w:hyperlink r:id="rId9" w:history="1">
        <w:r w:rsidRPr="00CF053F">
          <w:rPr>
            <w:rFonts w:ascii="Verdana" w:hAnsi="Verdana"/>
          </w:rPr>
          <w:t>www.abs-silos.de</w:t>
        </w:r>
      </w:hyperlink>
      <w:r w:rsidRPr="00CF053F">
        <w:rPr>
          <w:rFonts w:ascii="Verdana" w:hAnsi="Verdana"/>
        </w:rPr>
        <w:br/>
        <w:t>www.facebook.com/abs.silos</w:t>
      </w:r>
    </w:p>
    <w:p w14:paraId="396377FF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ab/>
        <w:t>www.instagram.com/abs_silos/</w:t>
      </w:r>
    </w:p>
    <w:p w14:paraId="37FF4748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</w:p>
    <w:p w14:paraId="575E603C" w14:textId="77777777" w:rsidR="00CF053F" w:rsidRPr="00CF053F" w:rsidRDefault="00CF053F" w:rsidP="00CF053F">
      <w:pPr>
        <w:spacing w:after="0"/>
        <w:jc w:val="both"/>
        <w:rPr>
          <w:rFonts w:ascii="Verdana" w:hAnsi="Verdana"/>
          <w:b/>
          <w:bCs/>
        </w:rPr>
      </w:pPr>
      <w:r w:rsidRPr="00CF053F">
        <w:rPr>
          <w:rFonts w:ascii="Verdana" w:hAnsi="Verdana"/>
          <w:b/>
          <w:bCs/>
        </w:rPr>
        <w:t xml:space="preserve">Rückfragehinweis: </w:t>
      </w:r>
    </w:p>
    <w:p w14:paraId="5A9EB7C9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>Eshra Banschbach, Marketing</w:t>
      </w:r>
    </w:p>
    <w:p w14:paraId="15FD79A2" w14:textId="77777777" w:rsidR="00CF053F" w:rsidRPr="00CF053F" w:rsidRDefault="00CF053F" w:rsidP="00CF053F">
      <w:pPr>
        <w:spacing w:after="0"/>
        <w:jc w:val="both"/>
        <w:rPr>
          <w:rFonts w:ascii="Verdana" w:hAnsi="Verdana"/>
        </w:rPr>
      </w:pPr>
      <w:r w:rsidRPr="00CF053F">
        <w:rPr>
          <w:rFonts w:ascii="Verdana" w:hAnsi="Verdana"/>
        </w:rPr>
        <w:t xml:space="preserve">Tel: </w:t>
      </w:r>
      <w:r w:rsidRPr="00CF053F">
        <w:rPr>
          <w:rFonts w:ascii="Verdana" w:hAnsi="Verdana"/>
        </w:rPr>
        <w:tab/>
        <w:t>+49 (0) 62 91/64 22-22</w:t>
      </w:r>
    </w:p>
    <w:p w14:paraId="382FE6A3" w14:textId="77777777" w:rsidR="00CF053F" w:rsidRPr="00CF053F" w:rsidRDefault="00CF053F" w:rsidP="00CF053F">
      <w:pPr>
        <w:spacing w:after="0"/>
        <w:jc w:val="both"/>
        <w:rPr>
          <w:rStyle w:val="Hyperlink"/>
          <w:rFonts w:ascii="Verdana" w:hAnsi="Verdana"/>
          <w:color w:val="auto"/>
        </w:rPr>
      </w:pPr>
      <w:r w:rsidRPr="00CF053F">
        <w:rPr>
          <w:rFonts w:ascii="Verdana" w:hAnsi="Verdana"/>
        </w:rPr>
        <w:t>Mail:</w:t>
      </w:r>
      <w:r w:rsidRPr="00CF053F">
        <w:rPr>
          <w:rFonts w:ascii="Verdana" w:hAnsi="Verdana"/>
        </w:rPr>
        <w:tab/>
      </w:r>
      <w:hyperlink r:id="rId10" w:history="1">
        <w:r w:rsidRPr="00CF053F">
          <w:rPr>
            <w:rStyle w:val="Hyperlink"/>
            <w:rFonts w:ascii="Verdana" w:hAnsi="Verdana"/>
            <w:color w:val="auto"/>
          </w:rPr>
          <w:t>eshra.banschbach@abs-silos.de</w:t>
        </w:r>
      </w:hyperlink>
    </w:p>
    <w:p w14:paraId="7D9E7A12" w14:textId="4004C19C" w:rsidR="00F64B8C" w:rsidRPr="00CF053F" w:rsidRDefault="00F64B8C" w:rsidP="00CF053F">
      <w:pPr>
        <w:rPr>
          <w:rFonts w:ascii="Verdana" w:hAnsi="Verdana"/>
        </w:rPr>
      </w:pPr>
    </w:p>
    <w:sectPr w:rsidR="00F64B8C" w:rsidRPr="00CF053F" w:rsidSect="001E0396">
      <w:headerReference w:type="even" r:id="rId11"/>
      <w:headerReference w:type="default" r:id="rId12"/>
      <w:pgSz w:w="11906" w:h="16838"/>
      <w:pgMar w:top="297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A0D2A" w14:textId="77777777" w:rsidR="00753834" w:rsidRDefault="00753834" w:rsidP="00EC29F1">
      <w:pPr>
        <w:spacing w:after="0" w:line="240" w:lineRule="auto"/>
      </w:pPr>
      <w:r>
        <w:separator/>
      </w:r>
    </w:p>
  </w:endnote>
  <w:endnote w:type="continuationSeparator" w:id="0">
    <w:p w14:paraId="5CCE13A7" w14:textId="77777777" w:rsidR="00753834" w:rsidRDefault="00753834" w:rsidP="00EC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91016" w14:textId="77777777" w:rsidR="00753834" w:rsidRDefault="00753834" w:rsidP="00EC29F1">
      <w:pPr>
        <w:spacing w:after="0" w:line="240" w:lineRule="auto"/>
      </w:pPr>
      <w:r>
        <w:separator/>
      </w:r>
    </w:p>
  </w:footnote>
  <w:footnote w:type="continuationSeparator" w:id="0">
    <w:p w14:paraId="177B41BB" w14:textId="77777777" w:rsidR="00753834" w:rsidRDefault="00753834" w:rsidP="00EC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6612" w14:textId="77777777" w:rsidR="00AC17F9" w:rsidRDefault="00AC17F9">
    <w:pPr>
      <w:pStyle w:val="Kopfzeile"/>
    </w:pPr>
  </w:p>
  <w:p w14:paraId="535991FC" w14:textId="77777777" w:rsidR="00AC17F9" w:rsidRDefault="00AC17F9" w:rsidP="00EC29F1">
    <w:pPr>
      <w:ind w:firstLine="1560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0C48" w14:textId="71D715B6" w:rsidR="00AC17F9" w:rsidRDefault="00AC17F9" w:rsidP="00EC29F1">
    <w:pPr>
      <w:pStyle w:val="Kopfzeile"/>
      <w:tabs>
        <w:tab w:val="clear" w:pos="4536"/>
      </w:tabs>
      <w:ind w:firstLine="1701"/>
      <w:jc w:val="right"/>
      <w:rPr>
        <w:b/>
        <w:color w:val="808080" w:themeColor="background1" w:themeShade="80"/>
      </w:rPr>
    </w:pPr>
    <w:r w:rsidRPr="00F64B8C">
      <w:rPr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35BB2A13" wp14:editId="6849D8CA">
          <wp:simplePos x="0" y="0"/>
          <wp:positionH relativeFrom="column">
            <wp:posOffset>8509</wp:posOffset>
          </wp:positionH>
          <wp:positionV relativeFrom="paragraph">
            <wp:posOffset>-108204</wp:posOffset>
          </wp:positionV>
          <wp:extent cx="1335024" cy="1335024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S-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6271" cy="1336271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 w:rsidRPr="00F64B8C">
      <w:rPr>
        <w:b/>
        <w:color w:val="808080" w:themeColor="background1" w:themeShade="80"/>
      </w:rPr>
      <w:t>PRESSEMELDUNG VOM</w:t>
    </w:r>
    <w:r w:rsidR="005866C9">
      <w:rPr>
        <w:b/>
        <w:color w:val="808080" w:themeColor="background1" w:themeShade="80"/>
      </w:rPr>
      <w:t xml:space="preserve"> 30</w:t>
    </w:r>
    <w:r>
      <w:rPr>
        <w:b/>
        <w:color w:val="808080" w:themeColor="background1" w:themeShade="80"/>
      </w:rPr>
      <w:t>.0</w:t>
    </w:r>
    <w:r w:rsidR="005866C9">
      <w:rPr>
        <w:b/>
        <w:color w:val="808080" w:themeColor="background1" w:themeShade="80"/>
      </w:rPr>
      <w:t>3</w:t>
    </w:r>
    <w:r>
      <w:rPr>
        <w:b/>
        <w:color w:val="808080" w:themeColor="background1" w:themeShade="80"/>
      </w:rPr>
      <w:t>.20</w:t>
    </w:r>
    <w:r w:rsidR="005866C9">
      <w:rPr>
        <w:b/>
        <w:color w:val="808080" w:themeColor="background1" w:themeShade="80"/>
      </w:rPr>
      <w:t>22</w:t>
    </w:r>
  </w:p>
  <w:p w14:paraId="6368D842" w14:textId="483D409B" w:rsidR="00CF053F" w:rsidRDefault="00CF053F" w:rsidP="00EC29F1">
    <w:pPr>
      <w:pStyle w:val="Kopfzeile"/>
      <w:tabs>
        <w:tab w:val="clear" w:pos="4536"/>
      </w:tabs>
      <w:ind w:firstLine="1701"/>
      <w:jc w:val="right"/>
      <w:rPr>
        <w:b/>
        <w:color w:val="808080" w:themeColor="background1" w:themeShade="80"/>
      </w:rPr>
    </w:pPr>
  </w:p>
  <w:p w14:paraId="70E451F9" w14:textId="04B545EA" w:rsidR="00CF053F" w:rsidRPr="00F64B8C" w:rsidRDefault="00CF053F" w:rsidP="00EC29F1">
    <w:pPr>
      <w:pStyle w:val="Kopfzeile"/>
      <w:tabs>
        <w:tab w:val="clear" w:pos="4536"/>
      </w:tabs>
      <w:ind w:firstLine="1701"/>
      <w:jc w:val="right"/>
      <w:rPr>
        <w:b/>
        <w:color w:val="808080" w:themeColor="background1" w:themeShade="80"/>
      </w:rPr>
    </w:pPr>
    <w:r>
      <w:rPr>
        <w:b/>
        <w:color w:val="808080" w:themeColor="background1" w:themeShade="80"/>
      </w:rPr>
      <w:t>LANGLEBIGE UND MASSGESCHNEIDERTE SILOS FÜR DIE LANDWIRTSCHAFT</w:t>
    </w:r>
  </w:p>
  <w:p w14:paraId="5018F0C9" w14:textId="77777777" w:rsidR="00AC17F9" w:rsidRPr="00F64B8C" w:rsidRDefault="00AC17F9" w:rsidP="00EC29F1">
    <w:pPr>
      <w:pStyle w:val="Kopfzeile"/>
      <w:tabs>
        <w:tab w:val="clear" w:pos="4536"/>
      </w:tabs>
      <w:ind w:firstLine="1701"/>
      <w:jc w:val="right"/>
      <w:rPr>
        <w:b/>
        <w:color w:val="808080" w:themeColor="background1" w:themeShade="80"/>
      </w:rPr>
    </w:pPr>
  </w:p>
  <w:p w14:paraId="67DA258F" w14:textId="77777777" w:rsidR="00AC17F9" w:rsidRPr="00F64B8C" w:rsidRDefault="00AC17F9" w:rsidP="00EC29F1">
    <w:pPr>
      <w:pStyle w:val="Kopfzeile"/>
      <w:tabs>
        <w:tab w:val="clear" w:pos="4536"/>
      </w:tabs>
      <w:ind w:firstLine="1701"/>
      <w:jc w:val="right"/>
      <w:rPr>
        <w:b/>
        <w:color w:val="808080" w:themeColor="background1" w:themeShade="80"/>
      </w:rPr>
    </w:pPr>
    <w:r w:rsidRPr="00F64B8C">
      <w:rPr>
        <w:b/>
        <w:color w:val="808080" w:themeColor="background1" w:themeShade="80"/>
      </w:rPr>
      <w:t>A.B.S. Silo- und Förderanlagen GmbH</w:t>
    </w:r>
  </w:p>
  <w:p w14:paraId="36DFD749" w14:textId="77777777" w:rsidR="00AC17F9" w:rsidRPr="00F64B8C" w:rsidRDefault="00AC17F9" w:rsidP="00EC29F1">
    <w:pPr>
      <w:pStyle w:val="Kopfzeile"/>
      <w:tabs>
        <w:tab w:val="clear" w:pos="4536"/>
      </w:tabs>
      <w:ind w:firstLine="1701"/>
      <w:jc w:val="right"/>
      <w:rPr>
        <w:b/>
      </w:rPr>
    </w:pPr>
    <w:r w:rsidRPr="00F64B8C">
      <w:rPr>
        <w:b/>
        <w:color w:val="808080" w:themeColor="background1" w:themeShade="80"/>
      </w:rPr>
      <w:t>74706 Osterburken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02"/>
    <w:rsid w:val="0006387A"/>
    <w:rsid w:val="0007174B"/>
    <w:rsid w:val="0007435D"/>
    <w:rsid w:val="000E7EE5"/>
    <w:rsid w:val="000F05BA"/>
    <w:rsid w:val="00135633"/>
    <w:rsid w:val="0016413E"/>
    <w:rsid w:val="00173A90"/>
    <w:rsid w:val="00197378"/>
    <w:rsid w:val="001A250B"/>
    <w:rsid w:val="001E0396"/>
    <w:rsid w:val="001F3A2E"/>
    <w:rsid w:val="00202EE2"/>
    <w:rsid w:val="00253C34"/>
    <w:rsid w:val="00254502"/>
    <w:rsid w:val="00266ED9"/>
    <w:rsid w:val="0027413B"/>
    <w:rsid w:val="00305E78"/>
    <w:rsid w:val="00336E06"/>
    <w:rsid w:val="003609F0"/>
    <w:rsid w:val="003B537C"/>
    <w:rsid w:val="003D7418"/>
    <w:rsid w:val="00446BE0"/>
    <w:rsid w:val="00456A51"/>
    <w:rsid w:val="0047383A"/>
    <w:rsid w:val="00475154"/>
    <w:rsid w:val="00493ABA"/>
    <w:rsid w:val="004D4C01"/>
    <w:rsid w:val="004E750A"/>
    <w:rsid w:val="00542808"/>
    <w:rsid w:val="005866C9"/>
    <w:rsid w:val="005906E5"/>
    <w:rsid w:val="0059388B"/>
    <w:rsid w:val="005B451E"/>
    <w:rsid w:val="005F2812"/>
    <w:rsid w:val="005F63AA"/>
    <w:rsid w:val="00607724"/>
    <w:rsid w:val="00654ED6"/>
    <w:rsid w:val="00656DA2"/>
    <w:rsid w:val="00686001"/>
    <w:rsid w:val="006A4C72"/>
    <w:rsid w:val="006D24B1"/>
    <w:rsid w:val="006E6522"/>
    <w:rsid w:val="006F26A1"/>
    <w:rsid w:val="00701E00"/>
    <w:rsid w:val="00753834"/>
    <w:rsid w:val="00790C7A"/>
    <w:rsid w:val="00795DCD"/>
    <w:rsid w:val="007D0484"/>
    <w:rsid w:val="007E5FB7"/>
    <w:rsid w:val="008120EA"/>
    <w:rsid w:val="00840452"/>
    <w:rsid w:val="008D47E1"/>
    <w:rsid w:val="00921054"/>
    <w:rsid w:val="0093667C"/>
    <w:rsid w:val="0097664E"/>
    <w:rsid w:val="00985251"/>
    <w:rsid w:val="009A449F"/>
    <w:rsid w:val="00A018E9"/>
    <w:rsid w:val="00A70FB7"/>
    <w:rsid w:val="00AC17F9"/>
    <w:rsid w:val="00AC5554"/>
    <w:rsid w:val="00AD7534"/>
    <w:rsid w:val="00AE2DAC"/>
    <w:rsid w:val="00B028EB"/>
    <w:rsid w:val="00B1498D"/>
    <w:rsid w:val="00B1771F"/>
    <w:rsid w:val="00B3532F"/>
    <w:rsid w:val="00B43F1F"/>
    <w:rsid w:val="00B60402"/>
    <w:rsid w:val="00B712A1"/>
    <w:rsid w:val="00B759F9"/>
    <w:rsid w:val="00B963CA"/>
    <w:rsid w:val="00B96B49"/>
    <w:rsid w:val="00BA27F1"/>
    <w:rsid w:val="00BA6A49"/>
    <w:rsid w:val="00BF23E3"/>
    <w:rsid w:val="00BF6CCC"/>
    <w:rsid w:val="00C077AC"/>
    <w:rsid w:val="00C32DA8"/>
    <w:rsid w:val="00C85718"/>
    <w:rsid w:val="00C858AE"/>
    <w:rsid w:val="00C96565"/>
    <w:rsid w:val="00CA2962"/>
    <w:rsid w:val="00CC4783"/>
    <w:rsid w:val="00CF053F"/>
    <w:rsid w:val="00D11DE1"/>
    <w:rsid w:val="00D22406"/>
    <w:rsid w:val="00D22B99"/>
    <w:rsid w:val="00D36107"/>
    <w:rsid w:val="00D3626F"/>
    <w:rsid w:val="00D44D28"/>
    <w:rsid w:val="00D53A9B"/>
    <w:rsid w:val="00D547FB"/>
    <w:rsid w:val="00D9783E"/>
    <w:rsid w:val="00DB51B4"/>
    <w:rsid w:val="00DB7B47"/>
    <w:rsid w:val="00DC4FF0"/>
    <w:rsid w:val="00DC6D03"/>
    <w:rsid w:val="00DE6DA0"/>
    <w:rsid w:val="00E02BB4"/>
    <w:rsid w:val="00E142CA"/>
    <w:rsid w:val="00E20E70"/>
    <w:rsid w:val="00E3641C"/>
    <w:rsid w:val="00E409C2"/>
    <w:rsid w:val="00E6203B"/>
    <w:rsid w:val="00EC29F1"/>
    <w:rsid w:val="00F15684"/>
    <w:rsid w:val="00F64B8C"/>
    <w:rsid w:val="00FA4383"/>
    <w:rsid w:val="00FA7452"/>
    <w:rsid w:val="00FF0957"/>
    <w:rsid w:val="00F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FB2D5"/>
  <w15:docId w15:val="{58CA74FC-4C5B-464E-8121-2217B443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28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29F1"/>
  </w:style>
  <w:style w:type="paragraph" w:styleId="Fuzeile">
    <w:name w:val="footer"/>
    <w:basedOn w:val="Standard"/>
    <w:link w:val="FuzeileZchn"/>
    <w:uiPriority w:val="99"/>
    <w:unhideWhenUsed/>
    <w:rsid w:val="00EC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29F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2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29F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A296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6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bs-silos.d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eshra.banschbach@abs-silos.d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bs-silos.de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frank.schoenfelder</dc:creator>
  <cp:keywords/>
  <dc:description/>
  <cp:lastModifiedBy>Banschbach, Eshra</cp:lastModifiedBy>
  <cp:revision>3</cp:revision>
  <cp:lastPrinted>2014-04-07T05:44:00Z</cp:lastPrinted>
  <dcterms:created xsi:type="dcterms:W3CDTF">2022-03-29T07:31:00Z</dcterms:created>
  <dcterms:modified xsi:type="dcterms:W3CDTF">2022-03-30T14:05:00Z</dcterms:modified>
</cp:coreProperties>
</file>